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B017" w14:textId="7B3A4A05" w:rsidR="00785A9F" w:rsidRDefault="00785A9F" w:rsidP="00785A9F">
      <w:pPr>
        <w:ind w:left="360"/>
        <w:jc w:val="center"/>
        <w:rPr>
          <w:b/>
          <w:bCs/>
          <w:sz w:val="32"/>
          <w:szCs w:val="32"/>
        </w:rPr>
      </w:pPr>
      <w:r w:rsidRPr="00785A9F">
        <w:rPr>
          <w:b/>
          <w:bCs/>
          <w:sz w:val="32"/>
          <w:szCs w:val="32"/>
        </w:rPr>
        <w:t>HIGH SCHOOL SUPPLY LIST</w:t>
      </w:r>
    </w:p>
    <w:p w14:paraId="5D209A8F" w14:textId="278FDCB9" w:rsidR="00785A9F" w:rsidRPr="00DA7113" w:rsidRDefault="00785A9F" w:rsidP="00785A9F">
      <w:pPr>
        <w:rPr>
          <w:b/>
          <w:bCs/>
          <w:color w:val="FF0000"/>
          <w:sz w:val="32"/>
          <w:szCs w:val="32"/>
          <w:u w:val="single"/>
        </w:rPr>
      </w:pPr>
      <w:r w:rsidRPr="00DA7113">
        <w:rPr>
          <w:b/>
          <w:bCs/>
          <w:color w:val="FF0000"/>
          <w:sz w:val="32"/>
          <w:szCs w:val="32"/>
          <w:highlight w:val="yellow"/>
          <w:u w:val="single"/>
        </w:rPr>
        <w:t>All students in Grades 6-12 will need headphones for testing</w:t>
      </w:r>
    </w:p>
    <w:p w14:paraId="5FD539DF" w14:textId="1A4244F1" w:rsidR="00785A9F" w:rsidRDefault="000A15C6" w:rsidP="00785A9F">
      <w:pPr>
        <w:rPr>
          <w:b/>
          <w:bCs/>
          <w:u w:val="single"/>
        </w:rPr>
      </w:pPr>
      <w:r w:rsidRPr="000A15C6">
        <w:rPr>
          <w:b/>
          <w:bCs/>
          <w:u w:val="single"/>
        </w:rPr>
        <w:t xml:space="preserve">All Subjects: </w:t>
      </w:r>
    </w:p>
    <w:p w14:paraId="47489DCB" w14:textId="77777777" w:rsidR="00E44FB2" w:rsidRPr="00E44FB2" w:rsidRDefault="00E44FB2" w:rsidP="00E44FB2">
      <w:pPr>
        <w:pStyle w:val="ListParagraph"/>
        <w:numPr>
          <w:ilvl w:val="0"/>
          <w:numId w:val="1"/>
        </w:numPr>
      </w:pPr>
      <w:r w:rsidRPr="00E44FB2">
        <w:t>2-inch 3 ring binder</w:t>
      </w:r>
    </w:p>
    <w:p w14:paraId="47DA4BD0" w14:textId="77777777" w:rsidR="00E44FB2" w:rsidRPr="00E44FB2" w:rsidRDefault="00E44FB2" w:rsidP="00E44FB2">
      <w:pPr>
        <w:pStyle w:val="ListParagraph"/>
        <w:numPr>
          <w:ilvl w:val="0"/>
          <w:numId w:val="1"/>
        </w:numPr>
      </w:pPr>
      <w:r w:rsidRPr="00E44FB2">
        <w:t>Loose leaf paper</w:t>
      </w:r>
    </w:p>
    <w:p w14:paraId="1C9B46F4" w14:textId="05420FC5" w:rsidR="00E44FB2" w:rsidRPr="00E44FB2" w:rsidRDefault="00E44FB2" w:rsidP="00E44FB2">
      <w:pPr>
        <w:pStyle w:val="ListParagraph"/>
        <w:numPr>
          <w:ilvl w:val="0"/>
          <w:numId w:val="1"/>
        </w:numPr>
      </w:pPr>
      <w:r w:rsidRPr="00E44FB2">
        <w:t>Blue or black pen</w:t>
      </w:r>
      <w:r w:rsidR="002F4801">
        <w:t>s</w:t>
      </w:r>
    </w:p>
    <w:p w14:paraId="003678CA" w14:textId="5263BCAD" w:rsidR="000A15C6" w:rsidRDefault="00E44FB2" w:rsidP="00E44FB2">
      <w:pPr>
        <w:pStyle w:val="ListParagraph"/>
        <w:numPr>
          <w:ilvl w:val="0"/>
          <w:numId w:val="1"/>
        </w:numPr>
      </w:pPr>
      <w:r w:rsidRPr="00E44FB2">
        <w:t>dividers </w:t>
      </w:r>
    </w:p>
    <w:p w14:paraId="62FECF28" w14:textId="2217D751" w:rsidR="00CD3470" w:rsidRDefault="00CD3470" w:rsidP="00E44FB2">
      <w:pPr>
        <w:pStyle w:val="ListParagraph"/>
        <w:numPr>
          <w:ilvl w:val="0"/>
          <w:numId w:val="1"/>
        </w:numPr>
      </w:pPr>
      <w:r>
        <w:t>$10 for Locker Rental</w:t>
      </w:r>
    </w:p>
    <w:p w14:paraId="0E34AFE9" w14:textId="5D49099E" w:rsidR="00EE3DE0" w:rsidRDefault="00EE3DE0" w:rsidP="00EE3DE0">
      <w:pPr>
        <w:pStyle w:val="targetcheckbox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sans" w:hAnsi="opensans"/>
          <w:color w:val="333333"/>
          <w:spacing w:val="5"/>
        </w:rPr>
      </w:pPr>
      <w:r>
        <w:rPr>
          <w:rFonts w:ascii="opensans" w:hAnsi="opensans"/>
          <w:color w:val="333333"/>
          <w:spacing w:val="5"/>
        </w:rPr>
        <w:t xml:space="preserve">Index cards </w:t>
      </w:r>
    </w:p>
    <w:p w14:paraId="164D35C5" w14:textId="77777777" w:rsidR="00EE3DE0" w:rsidRDefault="00EE3DE0" w:rsidP="00EE3DE0">
      <w:pPr>
        <w:pStyle w:val="targetcheckbox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sans" w:hAnsi="opensans"/>
          <w:color w:val="333333"/>
          <w:spacing w:val="5"/>
        </w:rPr>
      </w:pPr>
      <w:r>
        <w:rPr>
          <w:rFonts w:ascii="opensans" w:hAnsi="opensans"/>
          <w:color w:val="333333"/>
          <w:spacing w:val="5"/>
        </w:rPr>
        <w:t>Highlighters</w:t>
      </w:r>
    </w:p>
    <w:p w14:paraId="6A1E6E77" w14:textId="2091D6AA" w:rsidR="00CD3470" w:rsidRPr="00E44FB2" w:rsidRDefault="002F4801" w:rsidP="00E44FB2">
      <w:pPr>
        <w:pStyle w:val="ListParagraph"/>
        <w:numPr>
          <w:ilvl w:val="0"/>
          <w:numId w:val="1"/>
        </w:numPr>
      </w:pPr>
      <w:r>
        <w:t>Scissors</w:t>
      </w:r>
    </w:p>
    <w:p w14:paraId="1219FFD9" w14:textId="77777777" w:rsidR="00785A9F" w:rsidRPr="00DA7113" w:rsidRDefault="00785A9F" w:rsidP="00785A9F">
      <w:pPr>
        <w:rPr>
          <w:b/>
          <w:bCs/>
          <w:u w:val="single"/>
        </w:rPr>
      </w:pPr>
      <w:r w:rsidRPr="00DA7113">
        <w:rPr>
          <w:b/>
          <w:bCs/>
          <w:u w:val="single"/>
        </w:rPr>
        <w:t>Enh. Adv. Alg/Pre-Cal</w:t>
      </w:r>
    </w:p>
    <w:p w14:paraId="0A78E786" w14:textId="77777777" w:rsidR="00785A9F" w:rsidRPr="00DA7113" w:rsidRDefault="00785A9F" w:rsidP="00785A9F">
      <w:r w:rsidRPr="00DA7113">
        <w:t>-Pencils</w:t>
      </w:r>
    </w:p>
    <w:p w14:paraId="5B56C24A" w14:textId="77777777" w:rsidR="00785A9F" w:rsidRPr="00DA7113" w:rsidRDefault="00785A9F" w:rsidP="00785A9F">
      <w:r w:rsidRPr="00DA7113">
        <w:t>-Paper</w:t>
      </w:r>
    </w:p>
    <w:p w14:paraId="2A687D15" w14:textId="77777777" w:rsidR="00785A9F" w:rsidRPr="00DA7113" w:rsidRDefault="00785A9F" w:rsidP="00785A9F">
      <w:r w:rsidRPr="00DA7113">
        <w:t>-Graphing paper</w:t>
      </w:r>
    </w:p>
    <w:p w14:paraId="05934D33" w14:textId="77777777" w:rsidR="00785A9F" w:rsidRPr="00DA7113" w:rsidRDefault="00785A9F" w:rsidP="00785A9F">
      <w:r w:rsidRPr="00DA7113">
        <w:t>-Folder or binder with pockets</w:t>
      </w:r>
    </w:p>
    <w:p w14:paraId="7F054456" w14:textId="77777777" w:rsidR="00785A9F" w:rsidRPr="00DA7113" w:rsidRDefault="00785A9F" w:rsidP="00785A9F">
      <w:r w:rsidRPr="00DA7113">
        <w:t>-Spiral notebook</w:t>
      </w:r>
    </w:p>
    <w:p w14:paraId="081B9AE5" w14:textId="77777777" w:rsidR="00785A9F" w:rsidRPr="00DA7113" w:rsidRDefault="00785A9F" w:rsidP="00785A9F"/>
    <w:p w14:paraId="2611FC37" w14:textId="77777777" w:rsidR="00785A9F" w:rsidRPr="00DA7113" w:rsidRDefault="00785A9F" w:rsidP="00785A9F">
      <w:pPr>
        <w:rPr>
          <w:b/>
          <w:bCs/>
          <w:u w:val="single"/>
        </w:rPr>
      </w:pPr>
      <w:r w:rsidRPr="00DA7113">
        <w:rPr>
          <w:b/>
          <w:bCs/>
          <w:u w:val="single"/>
        </w:rPr>
        <w:t>AP Stat, AP Calc</w:t>
      </w:r>
    </w:p>
    <w:p w14:paraId="1B05863A" w14:textId="77777777" w:rsidR="00785A9F" w:rsidRPr="00DA7113" w:rsidRDefault="00785A9F" w:rsidP="00785A9F">
      <w:r w:rsidRPr="00DA7113">
        <w:t>-Pencils</w:t>
      </w:r>
    </w:p>
    <w:p w14:paraId="3DFB140C" w14:textId="77777777" w:rsidR="00785A9F" w:rsidRPr="00DA7113" w:rsidRDefault="00785A9F" w:rsidP="00785A9F">
      <w:r w:rsidRPr="00DA7113">
        <w:t>-Paper</w:t>
      </w:r>
    </w:p>
    <w:p w14:paraId="643CD3F1" w14:textId="77777777" w:rsidR="00785A9F" w:rsidRPr="00DA7113" w:rsidRDefault="00785A9F" w:rsidP="00785A9F">
      <w:r w:rsidRPr="00DA7113">
        <w:t>-Folder or binder with pockets</w:t>
      </w:r>
    </w:p>
    <w:p w14:paraId="0C9BBE9D" w14:textId="77777777" w:rsidR="00785A9F" w:rsidRPr="00DA7113" w:rsidRDefault="00785A9F" w:rsidP="00785A9F">
      <w:r w:rsidRPr="00DA7113">
        <w:t>-Spiral notebook </w:t>
      </w:r>
    </w:p>
    <w:p w14:paraId="4DEC3C64" w14:textId="77777777" w:rsidR="00785A9F" w:rsidRPr="00DA7113" w:rsidRDefault="00785A9F" w:rsidP="00785A9F">
      <w:r w:rsidRPr="00DA7113">
        <w:t>-Dry erase markers </w:t>
      </w:r>
    </w:p>
    <w:p w14:paraId="7AD59A5F" w14:textId="77777777" w:rsidR="00785A9F" w:rsidRPr="00DA7113" w:rsidRDefault="00785A9F" w:rsidP="00785A9F"/>
    <w:p w14:paraId="6F902ABE" w14:textId="77777777" w:rsidR="00785A9F" w:rsidRPr="00DA7113" w:rsidRDefault="00785A9F" w:rsidP="00785A9F">
      <w:pPr>
        <w:rPr>
          <w:b/>
          <w:bCs/>
          <w:u w:val="single"/>
        </w:rPr>
      </w:pPr>
      <w:r w:rsidRPr="00DA7113">
        <w:rPr>
          <w:b/>
          <w:bCs/>
          <w:u w:val="single"/>
        </w:rPr>
        <w:t>Geometry</w:t>
      </w:r>
    </w:p>
    <w:p w14:paraId="08C49B29" w14:textId="77777777" w:rsidR="00785A9F" w:rsidRPr="00DA7113" w:rsidRDefault="00785A9F" w:rsidP="00785A9F">
      <w:r w:rsidRPr="00DA7113">
        <w:t>-Pencils</w:t>
      </w:r>
    </w:p>
    <w:p w14:paraId="7981292A" w14:textId="77777777" w:rsidR="00785A9F" w:rsidRPr="00DA7113" w:rsidRDefault="00785A9F" w:rsidP="00785A9F">
      <w:r w:rsidRPr="00DA7113">
        <w:lastRenderedPageBreak/>
        <w:t>-Paper</w:t>
      </w:r>
    </w:p>
    <w:p w14:paraId="6B153614" w14:textId="77777777" w:rsidR="00785A9F" w:rsidRPr="00DA7113" w:rsidRDefault="00785A9F" w:rsidP="00785A9F">
      <w:r w:rsidRPr="00DA7113">
        <w:t>-One set of dividers</w:t>
      </w:r>
    </w:p>
    <w:p w14:paraId="27C886FE" w14:textId="77777777" w:rsidR="00785A9F" w:rsidRPr="00DA7113" w:rsidRDefault="00785A9F" w:rsidP="00785A9F">
      <w:r w:rsidRPr="00DA7113">
        <w:t>-Red Folder-Labeled with: “</w:t>
      </w:r>
      <w:r w:rsidRPr="00DA7113">
        <w:rPr>
          <w:u w:val="single"/>
        </w:rPr>
        <w:t>Geometry: ’25-’26 School Year</w:t>
      </w:r>
      <w:r w:rsidRPr="00DA7113">
        <w:t>” and the </w:t>
      </w:r>
      <w:r w:rsidRPr="00DA7113">
        <w:rPr>
          <w:u w:val="single"/>
        </w:rPr>
        <w:t>Student’s Name</w:t>
      </w:r>
      <w:r w:rsidRPr="00DA7113">
        <w:t> and </w:t>
      </w:r>
      <w:r w:rsidRPr="00DA7113">
        <w:rPr>
          <w:u w:val="single"/>
        </w:rPr>
        <w:t>Class Period</w:t>
      </w:r>
      <w:r w:rsidRPr="00DA7113">
        <w:t> they attend</w:t>
      </w:r>
    </w:p>
    <w:p w14:paraId="52EF7D23" w14:textId="77777777" w:rsidR="00785A9F" w:rsidRPr="00DA7113" w:rsidRDefault="00785A9F" w:rsidP="00785A9F">
      <w:r w:rsidRPr="00DA7113">
        <w:t>-Graphing paper</w:t>
      </w:r>
    </w:p>
    <w:p w14:paraId="48A090C4" w14:textId="77777777" w:rsidR="00785A9F" w:rsidRPr="00DA7113" w:rsidRDefault="00785A9F" w:rsidP="00785A9F">
      <w:r w:rsidRPr="00DA7113">
        <w:t>-Colored pencils and/or crayons and/or markers</w:t>
      </w:r>
    </w:p>
    <w:p w14:paraId="52DE7C01" w14:textId="77777777" w:rsidR="00785A9F" w:rsidRPr="00DA7113" w:rsidRDefault="00785A9F" w:rsidP="00785A9F">
      <w:r w:rsidRPr="00DA7113">
        <w:t>-headphones</w:t>
      </w:r>
    </w:p>
    <w:p w14:paraId="3C48132C" w14:textId="77777777" w:rsidR="00785A9F" w:rsidRPr="00DA7113" w:rsidRDefault="00785A9F" w:rsidP="00785A9F">
      <w:r w:rsidRPr="00DA7113">
        <w:t>-highlighters (in at least 3 different colors)</w:t>
      </w:r>
    </w:p>
    <w:p w14:paraId="34144C89" w14:textId="77777777" w:rsidR="00785A9F" w:rsidRPr="00DA7113" w:rsidRDefault="00785A9F" w:rsidP="00785A9F">
      <w:r w:rsidRPr="00DA7113">
        <w:t>-Personal pencil sharpener or extra lead</w:t>
      </w:r>
    </w:p>
    <w:p w14:paraId="09C8FD8A" w14:textId="77777777" w:rsidR="00785A9F" w:rsidRDefault="00785A9F" w:rsidP="00785A9F">
      <w:r w:rsidRPr="00DA7113">
        <w:t>-Optional: ruler, protractor, mathematical compass, and a scientific calculator (a minimum a Texas Instrument TI- 15 Explore level calculator)</w:t>
      </w:r>
    </w:p>
    <w:p w14:paraId="17AF59B2" w14:textId="77777777" w:rsidR="000662E4" w:rsidRDefault="000662E4"/>
    <w:sectPr w:rsidR="0006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938"/>
    <w:multiLevelType w:val="hybridMultilevel"/>
    <w:tmpl w:val="686C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1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9F"/>
    <w:rsid w:val="000662E4"/>
    <w:rsid w:val="000A15C6"/>
    <w:rsid w:val="002F4801"/>
    <w:rsid w:val="003F0984"/>
    <w:rsid w:val="00405F32"/>
    <w:rsid w:val="005B36F7"/>
    <w:rsid w:val="00785A9F"/>
    <w:rsid w:val="00CD3470"/>
    <w:rsid w:val="00E44FB2"/>
    <w:rsid w:val="00E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56A0"/>
  <w15:chartTrackingRefBased/>
  <w15:docId w15:val="{911E3A7C-7B33-4710-93A8-026358EA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9F"/>
  </w:style>
  <w:style w:type="paragraph" w:styleId="Heading1">
    <w:name w:val="heading 1"/>
    <w:basedOn w:val="Normal"/>
    <w:next w:val="Normal"/>
    <w:link w:val="Heading1Char"/>
    <w:uiPriority w:val="9"/>
    <w:qFormat/>
    <w:rsid w:val="0078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A9F"/>
    <w:rPr>
      <w:b/>
      <w:bCs/>
      <w:smallCaps/>
      <w:color w:val="0F4761" w:themeColor="accent1" w:themeShade="BF"/>
      <w:spacing w:val="5"/>
    </w:rPr>
  </w:style>
  <w:style w:type="paragraph" w:customStyle="1" w:styleId="targetcheckbox">
    <w:name w:val="targetcheckbox"/>
    <w:basedOn w:val="Normal"/>
    <w:rsid w:val="00EE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Laura</dc:creator>
  <cp:keywords/>
  <dc:description/>
  <cp:lastModifiedBy>Grove, Laura</cp:lastModifiedBy>
  <cp:revision>6</cp:revision>
  <dcterms:created xsi:type="dcterms:W3CDTF">2025-05-30T13:21:00Z</dcterms:created>
  <dcterms:modified xsi:type="dcterms:W3CDTF">2025-05-30T13:26:00Z</dcterms:modified>
</cp:coreProperties>
</file>